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249" w:rsidRDefault="007F659B" w:rsidP="00A53CB5">
      <w:pPr>
        <w:pStyle w:val="a6"/>
        <w:ind w:left="354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 </w:t>
      </w:r>
      <w:r w:rsidR="00A53CB5">
        <w:rPr>
          <w:rFonts w:ascii="Arial" w:hAnsi="Arial"/>
          <w:b/>
          <w:sz w:val="20"/>
        </w:rPr>
        <w:t xml:space="preserve">Приложение № </w:t>
      </w:r>
      <w:r w:rsidR="009A02D0">
        <w:rPr>
          <w:rFonts w:ascii="Arial" w:hAnsi="Arial"/>
          <w:b/>
          <w:sz w:val="20"/>
        </w:rPr>
        <w:t>3</w:t>
      </w:r>
    </w:p>
    <w:p w:rsidR="00A53CB5" w:rsidRDefault="00A53CB5" w:rsidP="000C3ADA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                                 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 xml:space="preserve"> к протоколу </w:t>
      </w:r>
      <w:r w:rsidR="007F659B">
        <w:rPr>
          <w:rFonts w:ascii="Arial" w:hAnsi="Arial"/>
          <w:b/>
          <w:sz w:val="20"/>
        </w:rPr>
        <w:t xml:space="preserve">3 </w:t>
      </w:r>
      <w:r>
        <w:rPr>
          <w:rFonts w:ascii="Arial" w:hAnsi="Arial"/>
          <w:b/>
          <w:sz w:val="20"/>
        </w:rPr>
        <w:t>ВЗ РГ ЗСТ от 2</w:t>
      </w:r>
      <w:r w:rsidR="007F659B">
        <w:rPr>
          <w:rFonts w:ascii="Arial" w:hAnsi="Arial"/>
          <w:b/>
          <w:sz w:val="20"/>
        </w:rPr>
        <w:t>8</w:t>
      </w:r>
      <w:r>
        <w:rPr>
          <w:rFonts w:ascii="Arial" w:hAnsi="Arial"/>
          <w:b/>
          <w:sz w:val="20"/>
        </w:rPr>
        <w:t>.0</w:t>
      </w:r>
      <w:r w:rsidR="007F659B">
        <w:rPr>
          <w:rFonts w:ascii="Arial" w:hAnsi="Arial"/>
          <w:b/>
          <w:sz w:val="20"/>
        </w:rPr>
        <w:t>2</w:t>
      </w:r>
      <w:r>
        <w:rPr>
          <w:rFonts w:ascii="Arial" w:hAnsi="Arial"/>
          <w:b/>
          <w:sz w:val="20"/>
        </w:rPr>
        <w:t>.2023</w:t>
      </w:r>
    </w:p>
    <w:p w:rsidR="00C44D62" w:rsidRDefault="00C44D62" w:rsidP="000C3ADA">
      <w:pPr>
        <w:pStyle w:val="a6"/>
        <w:rPr>
          <w:rFonts w:ascii="Arial" w:hAnsi="Arial"/>
          <w:b/>
          <w:sz w:val="20"/>
        </w:rPr>
      </w:pPr>
    </w:p>
    <w:p w:rsidR="000C3ADA" w:rsidRDefault="000C3ADA" w:rsidP="000C3ADA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C3ADA" w:rsidRPr="00F2448C" w:rsidRDefault="000C3ADA" w:rsidP="000C3ADA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устранению технических барьеров в зоне свободной торговли</w:t>
      </w:r>
      <w:r w:rsidR="00327529">
        <w:rPr>
          <w:rFonts w:ascii="Arial" w:hAnsi="Arial"/>
          <w:b/>
        </w:rPr>
        <w:t xml:space="preserve"> (РГ ЗСТ)</w:t>
      </w:r>
    </w:p>
    <w:p w:rsidR="000C3ADA" w:rsidRPr="00F2448C" w:rsidRDefault="000C3ADA" w:rsidP="000C3ADA">
      <w:pPr>
        <w:pStyle w:val="4"/>
        <w:rPr>
          <w:b/>
          <w:sz w:val="20"/>
        </w:rPr>
      </w:pPr>
      <w:r w:rsidRPr="00F2448C"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C3ADA" w:rsidRPr="00EB0D73" w:rsidRDefault="000C3ADA" w:rsidP="000C3ADA">
      <w:pPr>
        <w:jc w:val="center"/>
        <w:rPr>
          <w:rFonts w:ascii="Arial" w:hAnsi="Arial"/>
        </w:rPr>
      </w:pPr>
    </w:p>
    <w:p w:rsidR="001D0487" w:rsidRPr="00EB0D73" w:rsidRDefault="001D0487" w:rsidP="000C3ADA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335"/>
        <w:gridCol w:w="5178"/>
      </w:tblGrid>
      <w:tr w:rsidR="000C3ADA" w:rsidTr="00713F0B">
        <w:trPr>
          <w:trHeight w:val="797"/>
          <w:tblHeader/>
        </w:trPr>
        <w:tc>
          <w:tcPr>
            <w:tcW w:w="198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ED3F10" w:rsidRPr="00680847" w:rsidTr="000C59EA">
        <w:trPr>
          <w:trHeight w:val="364"/>
        </w:trPr>
        <w:tc>
          <w:tcPr>
            <w:tcW w:w="1985" w:type="dxa"/>
          </w:tcPr>
          <w:p w:rsidR="00ED3F10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Азербайджанская</w:t>
            </w:r>
          </w:p>
          <w:p w:rsidR="00ED3F10" w:rsidRPr="00F94CC7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7513" w:type="dxa"/>
            <w:gridSpan w:val="2"/>
          </w:tcPr>
          <w:p w:rsidR="00ED3F10" w:rsidRPr="00F94CC7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Воздерживается от участия в разработке Соглашения (позиция высказана на 49-м заседании НТКОС)</w:t>
            </w:r>
          </w:p>
        </w:tc>
      </w:tr>
      <w:tr w:rsidR="00F94CC7" w:rsidRPr="007F659B" w:rsidTr="00B42719">
        <w:trPr>
          <w:trHeight w:val="621"/>
        </w:trPr>
        <w:tc>
          <w:tcPr>
            <w:tcW w:w="198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335" w:type="dxa"/>
          </w:tcPr>
          <w:p w:rsidR="00F94CC7" w:rsidRPr="00F94CC7" w:rsidRDefault="00F94CC7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Тадевосян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Гагик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Айкович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ind w:right="-136"/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Начальник отдела сертификации продукции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ЗАО «Нацио</w:t>
            </w:r>
            <w:r w:rsidR="00780618">
              <w:rPr>
                <w:rFonts w:ascii="Arial" w:hAnsi="Arial" w:cs="Arial"/>
                <w:sz w:val="18"/>
                <w:szCs w:val="18"/>
              </w:rPr>
              <w:t>нальный орган по стандартизации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 и метрологии»</w:t>
            </w:r>
          </w:p>
          <w:p w:rsidR="00F94CC7" w:rsidRPr="00DD2C8B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6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gtadevosyan</w:t>
              </w:r>
              <w:r w:rsidRPr="00DD2C8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7F659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armstandard</w:t>
              </w:r>
              <w:bookmarkStart w:id="0" w:name="_GoBack"/>
              <w:bookmarkEnd w:id="0"/>
              <w:r w:rsidRPr="00DD2C8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  <w:p w:rsidR="00F94CC7" w:rsidRPr="00DD2C8B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. + 374 10 23-26-00 229</w:t>
            </w:r>
          </w:p>
        </w:tc>
      </w:tr>
      <w:tr w:rsidR="00F94CC7" w:rsidRPr="000C3ADA" w:rsidTr="00171865">
        <w:tc>
          <w:tcPr>
            <w:tcW w:w="1985" w:type="dxa"/>
            <w:vMerge w:val="restart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Ненадовец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 xml:space="preserve">Кристина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Валерьевна</w:t>
            </w:r>
          </w:p>
        </w:tc>
        <w:tc>
          <w:tcPr>
            <w:tcW w:w="5178" w:type="dxa"/>
          </w:tcPr>
          <w:p w:rsidR="00F94CC7" w:rsidRPr="00F94CC7" w:rsidRDefault="00427C41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Заместитель начальника отдела международного сотрудничества и интеграции</w:t>
            </w:r>
            <w:r w:rsidR="00F94CC7" w:rsidRPr="00F94CC7">
              <w:rPr>
                <w:rFonts w:ascii="Arial" w:hAnsi="Arial" w:cs="Arial"/>
                <w:sz w:val="18"/>
                <w:szCs w:val="18"/>
              </w:rPr>
              <w:t xml:space="preserve"> Госстандарта</w:t>
            </w:r>
          </w:p>
          <w:p w:rsidR="00CE304E" w:rsidRPr="001959A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1959A7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1959A7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7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</w:t>
              </w:r>
              <w:r w:rsidR="00CE304E" w:rsidRPr="001959A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nenadavets</w:t>
              </w:r>
              <w:r w:rsidR="00CE304E" w:rsidRPr="001959A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="00CE304E" w:rsidRPr="001959A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="00CE304E" w:rsidRPr="001959A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Тел. +375 17 251 50 47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F94CC7" w:rsidRPr="00F94CC7" w:rsidRDefault="00B65578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Астрейко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Наталья </w:t>
            </w:r>
            <w:r>
              <w:rPr>
                <w:rFonts w:ascii="Arial" w:hAnsi="Arial" w:cs="Arial"/>
                <w:sz w:val="18"/>
                <w:szCs w:val="18"/>
              </w:rPr>
              <w:br/>
              <w:t>Викторовна</w:t>
            </w:r>
          </w:p>
        </w:tc>
        <w:tc>
          <w:tcPr>
            <w:tcW w:w="5178" w:type="dxa"/>
          </w:tcPr>
          <w:p w:rsidR="00427C41" w:rsidRDefault="00427C41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специалист </w:t>
            </w:r>
            <w:r w:rsidRPr="00427C41">
              <w:rPr>
                <w:rFonts w:ascii="Arial" w:hAnsi="Arial" w:cs="Arial"/>
                <w:sz w:val="18"/>
                <w:szCs w:val="18"/>
              </w:rPr>
              <w:t>отдела международного сотрудничества и интеграции Госстандарта</w:t>
            </w:r>
          </w:p>
          <w:p w:rsidR="00CE304E" w:rsidRPr="00427C41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7C41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8" w:history="1">
              <w:r w:rsidR="00CE304E" w:rsidRPr="00427C41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n.astreyko@gosstandart.gov.by</w:t>
              </w:r>
            </w:hyperlink>
          </w:p>
          <w:p w:rsidR="00F94CC7" w:rsidRPr="00F94CC7" w:rsidRDefault="00F94CC7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Тел. +375 17 </w:t>
            </w:r>
            <w:r w:rsidR="00427C41" w:rsidRPr="00427C41">
              <w:rPr>
                <w:rFonts w:ascii="Arial" w:hAnsi="Arial" w:cs="Arial"/>
                <w:sz w:val="18"/>
                <w:szCs w:val="18"/>
              </w:rPr>
              <w:t>251 50 47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F94CC7" w:rsidRPr="00F94CC7" w:rsidRDefault="00F94CC7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Ильянкова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Ольга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Фёдоровна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Заместитель директора по техническому нормированию, стандартизации и методологии оценки соответствия научно-производственного республиканского унитарного предприятия «Белорусский государственный институт стандартизации и сертификации» (БелГИСС) </w:t>
            </w:r>
          </w:p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o.ilyankova@belgiss.by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 + 375 17 269 69 41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F94CC7" w:rsidRPr="00B65578" w:rsidRDefault="00F94CC7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Кравченко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Наталья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Владимировна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n.krauchanka@bsca.by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ел. +37</w:t>
            </w:r>
            <w:r w:rsidRPr="00F94CC7">
              <w:rPr>
                <w:rFonts w:ascii="Arial" w:hAnsi="Arial" w:cs="Arial"/>
                <w:sz w:val="18"/>
                <w:szCs w:val="18"/>
              </w:rPr>
              <w:t>5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 17 347 92 10</w:t>
            </w:r>
          </w:p>
        </w:tc>
      </w:tr>
      <w:tr w:rsidR="008D1B75" w:rsidRPr="00F9739F" w:rsidTr="00A555EB">
        <w:trPr>
          <w:trHeight w:val="597"/>
        </w:trPr>
        <w:tc>
          <w:tcPr>
            <w:tcW w:w="1985" w:type="dxa"/>
            <w:vMerge w:val="restart"/>
          </w:tcPr>
          <w:p w:rsidR="008D1B75" w:rsidRPr="00A555EB" w:rsidRDefault="008D1B75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8D1B75" w:rsidRPr="00F94CC7" w:rsidRDefault="008D1B75" w:rsidP="00F94CC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335" w:type="dxa"/>
          </w:tcPr>
          <w:p w:rsidR="008D1B75" w:rsidRPr="00F94CC7" w:rsidRDefault="008D1B75" w:rsidP="00B6557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74024">
              <w:rPr>
                <w:rFonts w:ascii="Arial" w:hAnsi="Arial" w:cs="Arial"/>
                <w:sz w:val="18"/>
                <w:szCs w:val="18"/>
              </w:rPr>
              <w:t>Еликбаев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374024">
              <w:rPr>
                <w:rFonts w:ascii="Arial" w:hAnsi="Arial" w:cs="Arial"/>
                <w:sz w:val="18"/>
                <w:szCs w:val="18"/>
              </w:rPr>
              <w:t>Куаныш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374024">
              <w:rPr>
                <w:rFonts w:ascii="Arial" w:hAnsi="Arial" w:cs="Arial"/>
                <w:sz w:val="18"/>
                <w:szCs w:val="18"/>
              </w:rPr>
              <w:t>Нурланович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74024">
              <w:rPr>
                <w:rFonts w:ascii="Arial" w:hAnsi="Arial" w:cs="Arial"/>
                <w:sz w:val="18"/>
                <w:szCs w:val="18"/>
              </w:rPr>
              <w:t>(Руководитель рабочей группы)</w:t>
            </w:r>
          </w:p>
        </w:tc>
        <w:tc>
          <w:tcPr>
            <w:tcW w:w="5178" w:type="dxa"/>
          </w:tcPr>
          <w:p w:rsidR="008D1B75" w:rsidRDefault="008D1B75" w:rsidP="00F973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Председатель </w:t>
            </w:r>
            <w:r w:rsidRPr="00374024">
              <w:rPr>
                <w:rFonts w:ascii="Arial" w:hAnsi="Arial" w:cs="Arial"/>
                <w:sz w:val="18"/>
                <w:szCs w:val="18"/>
              </w:rPr>
              <w:t>Комитет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374024">
              <w:rPr>
                <w:rFonts w:ascii="Arial" w:hAnsi="Arial" w:cs="Arial"/>
                <w:sz w:val="18"/>
                <w:szCs w:val="18"/>
              </w:rPr>
              <w:t xml:space="preserve"> технического регулирования и метрологии Министерства торговли и интеграции Республики Казахстан</w:t>
            </w:r>
            <w:r>
              <w:rPr>
                <w:rFonts w:ascii="Arial" w:hAnsi="Arial" w:cs="Arial"/>
                <w:sz w:val="18"/>
                <w:szCs w:val="18"/>
              </w:rPr>
              <w:t xml:space="preserve"> (КТРМ МТИ РК)</w:t>
            </w:r>
          </w:p>
          <w:p w:rsidR="008D1B75" w:rsidRDefault="008D1B75" w:rsidP="0037402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402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1" w:history="1"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ktrm_mti@mti.gov.kz</w:t>
              </w:r>
            </w:hyperlink>
          </w:p>
          <w:p w:rsidR="008D1B75" w:rsidRPr="00374024" w:rsidRDefault="008D1B75" w:rsidP="0037402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374024">
              <w:rPr>
                <w:rFonts w:ascii="Arial" w:hAnsi="Arial" w:cs="Arial"/>
                <w:sz w:val="18"/>
                <w:szCs w:val="18"/>
              </w:rPr>
              <w:t>ел.: +7 (7172) 75-05-01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74024">
              <w:rPr>
                <w:rFonts w:ascii="Arial" w:hAnsi="Arial" w:cs="Arial"/>
                <w:sz w:val="18"/>
                <w:szCs w:val="18"/>
              </w:rPr>
              <w:t>+7 (7172) 75-05-09</w:t>
            </w:r>
          </w:p>
        </w:tc>
      </w:tr>
      <w:tr w:rsidR="008D1B75" w:rsidRPr="00F9739F" w:rsidTr="00A555EB">
        <w:trPr>
          <w:trHeight w:val="597"/>
        </w:trPr>
        <w:tc>
          <w:tcPr>
            <w:tcW w:w="1985" w:type="dxa"/>
            <w:vMerge/>
          </w:tcPr>
          <w:p w:rsidR="008D1B75" w:rsidRPr="00A555EB" w:rsidRDefault="008D1B75" w:rsidP="003740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8D1B75" w:rsidRPr="00F94CC7" w:rsidRDefault="008D1B75" w:rsidP="00B6557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D3F10">
              <w:rPr>
                <w:rFonts w:ascii="Arial" w:hAnsi="Arial" w:cs="Arial"/>
                <w:sz w:val="18"/>
                <w:szCs w:val="18"/>
              </w:rPr>
              <w:t>Алданов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ED3F1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D3F10"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</w:rPr>
              <w:t xml:space="preserve">урбиби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D3F10"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разхановна</w:t>
            </w:r>
          </w:p>
        </w:tc>
        <w:tc>
          <w:tcPr>
            <w:tcW w:w="5178" w:type="dxa"/>
          </w:tcPr>
          <w:p w:rsidR="008D1B75" w:rsidRDefault="008D1B75" w:rsidP="00374024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ED3F10">
              <w:rPr>
                <w:rFonts w:ascii="Arial" w:hAnsi="Arial" w:cs="Arial"/>
                <w:sz w:val="18"/>
                <w:szCs w:val="18"/>
              </w:rPr>
              <w:t>уководител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 w:rsidRPr="00ED3F10">
              <w:rPr>
                <w:rFonts w:ascii="Arial" w:hAnsi="Arial" w:cs="Arial"/>
                <w:sz w:val="18"/>
                <w:szCs w:val="18"/>
              </w:rPr>
              <w:t xml:space="preserve"> Управления оценки соо</w:t>
            </w:r>
            <w:r>
              <w:rPr>
                <w:rFonts w:ascii="Arial" w:hAnsi="Arial" w:cs="Arial"/>
                <w:sz w:val="18"/>
                <w:szCs w:val="18"/>
              </w:rPr>
              <w:t>тветствия и аккредитации КТРМ МТИ РК</w:t>
            </w:r>
          </w:p>
          <w:p w:rsidR="008D1B75" w:rsidRPr="00354EF8" w:rsidRDefault="008D1B75" w:rsidP="0037402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739F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F9739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2" w:history="1">
              <w:r w:rsidRPr="00F9739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</w:t>
              </w:r>
              <w:r w:rsidRPr="008D1B75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F9739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aldanova@mti.gov.kz</w:t>
              </w:r>
            </w:hyperlink>
          </w:p>
          <w:p w:rsidR="008D1B75" w:rsidRPr="00F9739F" w:rsidRDefault="008D1B75" w:rsidP="00374024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F9739F">
              <w:rPr>
                <w:rFonts w:ascii="Arial" w:hAnsi="Arial" w:cs="Arial"/>
                <w:sz w:val="18"/>
                <w:szCs w:val="18"/>
              </w:rPr>
              <w:t>Тел. 87015190159</w:t>
            </w:r>
          </w:p>
        </w:tc>
      </w:tr>
      <w:tr w:rsidR="008D1B75" w:rsidRPr="00F9739F" w:rsidTr="00A555EB">
        <w:trPr>
          <w:trHeight w:val="597"/>
        </w:trPr>
        <w:tc>
          <w:tcPr>
            <w:tcW w:w="1985" w:type="dxa"/>
            <w:vMerge/>
          </w:tcPr>
          <w:p w:rsidR="008D1B75" w:rsidRPr="00A555EB" w:rsidRDefault="008D1B75" w:rsidP="003740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8D1B75" w:rsidRPr="00ED3F10" w:rsidRDefault="008D1B75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4D5244">
              <w:rPr>
                <w:rFonts w:ascii="Arial" w:hAnsi="Arial" w:cs="Arial"/>
                <w:sz w:val="18"/>
                <w:szCs w:val="18"/>
              </w:rPr>
              <w:t xml:space="preserve">Яшкина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5244">
              <w:rPr>
                <w:rFonts w:ascii="Arial" w:hAnsi="Arial" w:cs="Arial"/>
                <w:sz w:val="18"/>
                <w:szCs w:val="18"/>
              </w:rPr>
              <w:t xml:space="preserve">Гульнара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5244">
              <w:rPr>
                <w:rFonts w:ascii="Arial" w:hAnsi="Arial" w:cs="Arial"/>
                <w:sz w:val="18"/>
                <w:szCs w:val="18"/>
              </w:rPr>
              <w:t>Бердыгуловна</w:t>
            </w:r>
          </w:p>
        </w:tc>
        <w:tc>
          <w:tcPr>
            <w:tcW w:w="5178" w:type="dxa"/>
          </w:tcPr>
          <w:p w:rsidR="008D1B75" w:rsidRDefault="008D1B75" w:rsidP="00374024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4D5244">
              <w:rPr>
                <w:rFonts w:ascii="Arial" w:hAnsi="Arial" w:cs="Arial"/>
                <w:sz w:val="18"/>
                <w:szCs w:val="18"/>
              </w:rPr>
              <w:t>уководител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 w:rsidRPr="004D5244">
              <w:rPr>
                <w:rFonts w:ascii="Arial" w:hAnsi="Arial" w:cs="Arial"/>
                <w:sz w:val="18"/>
                <w:szCs w:val="18"/>
              </w:rPr>
              <w:t xml:space="preserve"> Управления международного сотрудничества и системы маркировки КТРМ</w:t>
            </w:r>
            <w:r>
              <w:rPr>
                <w:rFonts w:ascii="Arial" w:hAnsi="Arial" w:cs="Arial"/>
                <w:sz w:val="18"/>
                <w:szCs w:val="18"/>
              </w:rPr>
              <w:t xml:space="preserve"> МТИ РК</w:t>
            </w:r>
          </w:p>
          <w:p w:rsidR="008D1B75" w:rsidRDefault="008D1B75" w:rsidP="00374024">
            <w:pPr>
              <w:ind w:firstLine="3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D524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4D524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3" w:history="1">
              <w:r w:rsidRPr="007F5E3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g.yashkina@mti.gov.kz</w:t>
              </w:r>
            </w:hyperlink>
          </w:p>
          <w:p w:rsidR="008D1B75" w:rsidRDefault="008D1B75" w:rsidP="006C00AB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4D5244">
              <w:rPr>
                <w:rFonts w:ascii="Arial" w:hAnsi="Arial" w:cs="Arial"/>
                <w:sz w:val="18"/>
                <w:szCs w:val="18"/>
              </w:rPr>
              <w:t>Тел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D5244">
              <w:rPr>
                <w:rFonts w:ascii="Arial" w:hAnsi="Arial" w:cs="Arial"/>
                <w:sz w:val="18"/>
                <w:szCs w:val="18"/>
              </w:rPr>
              <w:t>: +77172750504</w:t>
            </w:r>
          </w:p>
        </w:tc>
      </w:tr>
      <w:tr w:rsidR="008D1B75" w:rsidRPr="008D1B75" w:rsidTr="00A555EB">
        <w:trPr>
          <w:trHeight w:val="597"/>
        </w:trPr>
        <w:tc>
          <w:tcPr>
            <w:tcW w:w="1985" w:type="dxa"/>
            <w:vMerge/>
          </w:tcPr>
          <w:p w:rsidR="008D1B75" w:rsidRPr="00A555EB" w:rsidRDefault="008D1B75" w:rsidP="003740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8D1B75" w:rsidRDefault="008D1B75" w:rsidP="008D1B75">
            <w:pPr>
              <w:rPr>
                <w:rFonts w:ascii="Arial" w:hAnsi="Arial" w:cs="Arial"/>
                <w:sz w:val="18"/>
                <w:szCs w:val="18"/>
              </w:rPr>
            </w:pPr>
            <w:r w:rsidRPr="008D1B75">
              <w:rPr>
                <w:rFonts w:ascii="Arial" w:hAnsi="Arial" w:cs="Arial"/>
                <w:sz w:val="18"/>
                <w:szCs w:val="18"/>
              </w:rPr>
              <w:t xml:space="preserve">Мукыжанов </w:t>
            </w:r>
          </w:p>
          <w:p w:rsidR="008D1B75" w:rsidRDefault="008D1B75" w:rsidP="008D1B75">
            <w:pPr>
              <w:rPr>
                <w:rFonts w:ascii="Arial" w:hAnsi="Arial" w:cs="Arial"/>
                <w:sz w:val="18"/>
                <w:szCs w:val="18"/>
              </w:rPr>
            </w:pPr>
            <w:r w:rsidRPr="008D1B75">
              <w:rPr>
                <w:rFonts w:ascii="Arial" w:hAnsi="Arial" w:cs="Arial"/>
                <w:sz w:val="18"/>
                <w:szCs w:val="18"/>
              </w:rPr>
              <w:t xml:space="preserve">Галым </w:t>
            </w:r>
          </w:p>
          <w:p w:rsidR="008D1B75" w:rsidRPr="004D5244" w:rsidRDefault="008D1B75" w:rsidP="008D1B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Габдуллаевич</w:t>
            </w:r>
          </w:p>
        </w:tc>
        <w:tc>
          <w:tcPr>
            <w:tcW w:w="5178" w:type="dxa"/>
          </w:tcPr>
          <w:p w:rsidR="008D1B75" w:rsidRDefault="008D1B75" w:rsidP="00374024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Заместитель</w:t>
            </w:r>
            <w:r w:rsidRPr="008D1B75">
              <w:rPr>
                <w:rFonts w:ascii="Arial" w:hAnsi="Arial" w:cs="Arial"/>
                <w:sz w:val="18"/>
                <w:szCs w:val="18"/>
              </w:rPr>
              <w:t xml:space="preserve"> руководителя Координационного центра по техническому регулированию</w:t>
            </w:r>
            <w:r w:rsidR="002366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6690" w:rsidRPr="00236690">
              <w:rPr>
                <w:rFonts w:ascii="Arial" w:hAnsi="Arial" w:cs="Arial"/>
                <w:sz w:val="18"/>
                <w:szCs w:val="18"/>
              </w:rPr>
              <w:t>Казахстанск</w:t>
            </w:r>
            <w:r w:rsidR="00236690">
              <w:rPr>
                <w:rFonts w:ascii="Arial" w:hAnsi="Arial" w:cs="Arial"/>
                <w:sz w:val="18"/>
                <w:szCs w:val="18"/>
              </w:rPr>
              <w:t>ого</w:t>
            </w:r>
            <w:r w:rsidR="00236690" w:rsidRPr="00236690">
              <w:rPr>
                <w:rFonts w:ascii="Arial" w:hAnsi="Arial" w:cs="Arial"/>
                <w:sz w:val="18"/>
                <w:szCs w:val="18"/>
              </w:rPr>
              <w:t xml:space="preserve"> институт стандартизации и метрологии</w:t>
            </w:r>
            <w:r w:rsidRPr="008D1B75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8D1B75" w:rsidRPr="001C101F" w:rsidRDefault="008D1B75" w:rsidP="008D1B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1C101F">
              <w:rPr>
                <w:rFonts w:ascii="Arial" w:hAnsi="Arial" w:cs="Arial"/>
                <w:sz w:val="18"/>
                <w:szCs w:val="18"/>
              </w:rPr>
              <w:t>-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1C101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  <w:r w:rsidRPr="001C101F">
              <w:rPr>
                <w:rFonts w:ascii="Arial" w:hAnsi="Arial" w:cs="Arial"/>
                <w:sz w:val="18"/>
                <w:szCs w:val="18"/>
              </w:rPr>
              <w:t>.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mukyzhanov</w:t>
            </w:r>
            <w:r w:rsidRPr="001C101F">
              <w:rPr>
                <w:rFonts w:ascii="Arial" w:hAnsi="Arial" w:cs="Arial"/>
                <w:sz w:val="18"/>
                <w:szCs w:val="18"/>
              </w:rPr>
              <w:t>@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ksm</w:t>
            </w:r>
            <w:r w:rsidRPr="001C101F">
              <w:rPr>
                <w:rFonts w:ascii="Arial" w:hAnsi="Arial" w:cs="Arial"/>
                <w:sz w:val="18"/>
                <w:szCs w:val="18"/>
              </w:rPr>
              <w:t>.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kz</w:t>
            </w:r>
            <w:r w:rsidRPr="001C101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D1B75" w:rsidRPr="008D1B75" w:rsidRDefault="008D1B75" w:rsidP="00662303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8D1B75">
              <w:rPr>
                <w:rFonts w:ascii="Arial" w:hAnsi="Arial" w:cs="Arial"/>
                <w:sz w:val="18"/>
                <w:szCs w:val="18"/>
              </w:rPr>
              <w:t>ел</w:t>
            </w:r>
            <w:r>
              <w:rPr>
                <w:rFonts w:ascii="Arial" w:hAnsi="Arial" w:cs="Arial"/>
                <w:sz w:val="18"/>
                <w:szCs w:val="18"/>
              </w:rPr>
              <w:t xml:space="preserve">.: </w:t>
            </w:r>
            <w:r w:rsidR="00662303">
              <w:rPr>
                <w:rFonts w:ascii="Arial" w:hAnsi="Arial" w:cs="Arial"/>
                <w:sz w:val="18"/>
                <w:szCs w:val="18"/>
              </w:rPr>
              <w:t>+7</w:t>
            </w:r>
            <w:r>
              <w:rPr>
                <w:rFonts w:ascii="Arial" w:hAnsi="Arial" w:cs="Arial"/>
                <w:sz w:val="18"/>
                <w:szCs w:val="18"/>
              </w:rPr>
              <w:t xml:space="preserve"> 708 549 5742</w:t>
            </w:r>
          </w:p>
        </w:tc>
      </w:tr>
      <w:tr w:rsidR="00374024" w:rsidRPr="00E0420A" w:rsidTr="00171865">
        <w:trPr>
          <w:trHeight w:val="353"/>
        </w:trPr>
        <w:tc>
          <w:tcPr>
            <w:tcW w:w="1985" w:type="dxa"/>
            <w:vMerge w:val="restart"/>
          </w:tcPr>
          <w:p w:rsidR="00374024" w:rsidRPr="008A59E2" w:rsidRDefault="00374024" w:rsidP="00374024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374024" w:rsidRPr="008A59E2" w:rsidRDefault="00374024" w:rsidP="00374024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</w:tcPr>
          <w:p w:rsidR="00374024" w:rsidRPr="004F67EE" w:rsidRDefault="00374024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Абдымомунова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Галия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Кошоевна</w:t>
            </w:r>
          </w:p>
        </w:tc>
        <w:tc>
          <w:tcPr>
            <w:tcW w:w="5178" w:type="dxa"/>
          </w:tcPr>
          <w:p w:rsidR="00374024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67EE">
              <w:rPr>
                <w:rFonts w:ascii="Arial" w:hAnsi="Arial" w:cs="Arial"/>
                <w:sz w:val="18"/>
                <w:szCs w:val="18"/>
              </w:rPr>
              <w:t xml:space="preserve">Заведующая отделом оценки соответствия </w:t>
            </w:r>
            <w:r>
              <w:rPr>
                <w:rFonts w:ascii="Arial" w:hAnsi="Arial" w:cs="Arial"/>
                <w:sz w:val="18"/>
                <w:szCs w:val="18"/>
              </w:rPr>
              <w:t>управления технического регулирования и метрологии Министерства экономики и коммерции Кыргызской Республики</w:t>
            </w:r>
          </w:p>
          <w:p w:rsidR="00D20EB1" w:rsidRDefault="00D20EB1" w:rsidP="00D20EB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20EB1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Pr="00714044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utrm2016.gov@gmail.com</w:t>
              </w:r>
            </w:hyperlink>
            <w:r w:rsidRPr="00D20EB1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</w:p>
          <w:p w:rsidR="00D20EB1" w:rsidRDefault="00373DA1" w:rsidP="00D20E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15" w:history="1">
              <w:r w:rsidR="00D20EB1" w:rsidRPr="00714044">
                <w:rPr>
                  <w:rStyle w:val="a8"/>
                  <w:rFonts w:ascii="Arial" w:hAnsi="Arial" w:cs="Arial"/>
                  <w:sz w:val="18"/>
                  <w:szCs w:val="18"/>
                </w:rPr>
                <w:t>abdymomunova68@mail.ru</w:t>
              </w:r>
            </w:hyperlink>
          </w:p>
          <w:p w:rsidR="00374024" w:rsidRPr="00E0420A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Pr="00A53CB5">
              <w:rPr>
                <w:rFonts w:ascii="Arial" w:hAnsi="Arial" w:cs="Arial"/>
                <w:sz w:val="18"/>
                <w:szCs w:val="18"/>
              </w:rPr>
              <w:t>.: +996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A53CB5">
              <w:rPr>
                <w:rFonts w:ascii="Arial" w:hAnsi="Arial" w:cs="Arial"/>
                <w:sz w:val="18"/>
                <w:szCs w:val="18"/>
              </w:rPr>
              <w:t xml:space="preserve">312 62 05 35 </w:t>
            </w:r>
            <w:r>
              <w:rPr>
                <w:rFonts w:ascii="Arial" w:hAnsi="Arial" w:cs="Arial"/>
                <w:sz w:val="18"/>
                <w:szCs w:val="18"/>
              </w:rPr>
              <w:t>доб</w:t>
            </w:r>
            <w:r w:rsidRPr="00A53CB5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+219</w:t>
            </w:r>
          </w:p>
        </w:tc>
      </w:tr>
      <w:tr w:rsidR="00374024" w:rsidRPr="007F659B" w:rsidTr="00171865">
        <w:trPr>
          <w:trHeight w:val="353"/>
        </w:trPr>
        <w:tc>
          <w:tcPr>
            <w:tcW w:w="1985" w:type="dxa"/>
            <w:vMerge/>
          </w:tcPr>
          <w:p w:rsidR="00374024" w:rsidRPr="00E0420A" w:rsidRDefault="00374024" w:rsidP="003740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374024" w:rsidRPr="00E0420A" w:rsidRDefault="00374024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Жумалиева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Кундуз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Зайнидиновна</w:t>
            </w:r>
          </w:p>
        </w:tc>
        <w:tc>
          <w:tcPr>
            <w:tcW w:w="5178" w:type="dxa"/>
          </w:tcPr>
          <w:p w:rsidR="00374024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специалист отдела оценки соответствия управления технического регулирования и метрологии  </w:t>
            </w:r>
            <w:r w:rsidRPr="00C35BF1">
              <w:rPr>
                <w:rFonts w:ascii="Arial" w:hAnsi="Arial" w:cs="Arial"/>
                <w:sz w:val="18"/>
                <w:szCs w:val="18"/>
              </w:rPr>
              <w:t>Министерства экономики и коммерции Кыргызской Республики</w:t>
            </w:r>
          </w:p>
          <w:p w:rsidR="00374024" w:rsidRPr="00C35BF1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5BF1">
              <w:rPr>
                <w:rFonts w:ascii="Arial" w:hAnsi="Arial" w:cs="Arial"/>
                <w:sz w:val="18"/>
                <w:szCs w:val="18"/>
                <w:lang w:val="en-US"/>
              </w:rPr>
              <w:t>E-mail: utrm2016@mail.ru</w:t>
            </w:r>
          </w:p>
          <w:p w:rsidR="00374024" w:rsidRPr="003E192A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5BF1">
              <w:rPr>
                <w:rFonts w:ascii="Arial" w:hAnsi="Arial" w:cs="Arial"/>
                <w:sz w:val="18"/>
                <w:szCs w:val="18"/>
              </w:rPr>
              <w:t>Тел</w:t>
            </w:r>
            <w:r w:rsidRPr="00C35BF1">
              <w:rPr>
                <w:rFonts w:ascii="Arial" w:hAnsi="Arial" w:cs="Arial"/>
                <w:sz w:val="18"/>
                <w:szCs w:val="18"/>
                <w:lang w:val="en-US"/>
              </w:rPr>
              <w:t>.: +996 312 6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6 35 19</w:t>
            </w:r>
          </w:p>
        </w:tc>
      </w:tr>
      <w:tr w:rsidR="00427C41" w:rsidRPr="00427C41" w:rsidTr="00171865">
        <w:trPr>
          <w:trHeight w:val="353"/>
        </w:trPr>
        <w:tc>
          <w:tcPr>
            <w:tcW w:w="1985" w:type="dxa"/>
            <w:vMerge/>
          </w:tcPr>
          <w:p w:rsidR="00427C41" w:rsidRPr="001959A7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427C41" w:rsidRPr="00680847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Нурматов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Болотбек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Асанович</w:t>
            </w:r>
          </w:p>
        </w:tc>
        <w:tc>
          <w:tcPr>
            <w:tcW w:w="5178" w:type="dxa"/>
          </w:tcPr>
          <w:p w:rsidR="00427C41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Директор </w:t>
            </w:r>
            <w:r w:rsidRPr="00427C41">
              <w:rPr>
                <w:rFonts w:ascii="Arial" w:hAnsi="Arial" w:cs="Arial"/>
                <w:sz w:val="18"/>
                <w:szCs w:val="18"/>
              </w:rPr>
              <w:t>Центра по стандартизации и метрологии при Министерстве экономики и коммерции Кыргызской Республики (Кыргызстандарт)</w:t>
            </w:r>
          </w:p>
          <w:p w:rsidR="00B02D63" w:rsidRPr="00B65578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F694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4F694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65578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6" w:history="1"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B6557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B6557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B6557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  <w:r w:rsidRPr="00B65578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</w:p>
          <w:p w:rsidR="00427C41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Тел. раб. </w:t>
            </w:r>
            <w:r w:rsidRPr="00427C41">
              <w:rPr>
                <w:rFonts w:ascii="Arial" w:hAnsi="Arial" w:cs="Arial"/>
                <w:sz w:val="18"/>
                <w:szCs w:val="18"/>
              </w:rPr>
              <w:t>(+996-312) 66-13-67</w:t>
            </w:r>
          </w:p>
          <w:p w:rsidR="00427C41" w:rsidRPr="004F6944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моб. +996 705 540 0337</w:t>
            </w:r>
            <w:r w:rsidRPr="00427C4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27C41" w:rsidRPr="00680847" w:rsidTr="00427C41">
        <w:trPr>
          <w:trHeight w:val="1298"/>
        </w:trPr>
        <w:tc>
          <w:tcPr>
            <w:tcW w:w="1985" w:type="dxa"/>
            <w:vMerge/>
          </w:tcPr>
          <w:p w:rsidR="00427C41" w:rsidRPr="00427C41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427C41" w:rsidRPr="008A59E2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Айтмурзаева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Динара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Турдакуновна</w:t>
            </w:r>
          </w:p>
        </w:tc>
        <w:tc>
          <w:tcPr>
            <w:tcW w:w="5178" w:type="dxa"/>
          </w:tcPr>
          <w:p w:rsidR="00427C41" w:rsidRPr="00680847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0847">
              <w:rPr>
                <w:rFonts w:ascii="Arial" w:hAnsi="Arial" w:cs="Arial"/>
                <w:sz w:val="18"/>
                <w:szCs w:val="18"/>
              </w:rPr>
              <w:t xml:space="preserve">Начальник 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680847">
              <w:rPr>
                <w:rFonts w:ascii="Arial" w:hAnsi="Arial" w:cs="Arial"/>
                <w:sz w:val="18"/>
                <w:szCs w:val="18"/>
              </w:rPr>
              <w:t xml:space="preserve">правления стандартизации </w:t>
            </w:r>
            <w:r>
              <w:rPr>
                <w:rFonts w:ascii="Arial" w:hAnsi="Arial" w:cs="Arial"/>
                <w:sz w:val="18"/>
                <w:szCs w:val="18"/>
              </w:rPr>
              <w:t>Центра по стандартизации и метрологии при Министерстве экономики и коммерции Кыргызской Республики</w:t>
            </w:r>
          </w:p>
          <w:p w:rsidR="00427C41" w:rsidRPr="003E192A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8084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68084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7" w:history="1"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aytmurzaeva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</w:p>
          <w:p w:rsidR="00427C41" w:rsidRPr="00680847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0847">
              <w:rPr>
                <w:rFonts w:ascii="Arial" w:hAnsi="Arial" w:cs="Arial"/>
                <w:sz w:val="18"/>
                <w:szCs w:val="18"/>
              </w:rPr>
              <w:t>Тел. раб. +996 312 66 04 08</w:t>
            </w:r>
          </w:p>
          <w:p w:rsidR="00427C41" w:rsidRPr="00680847" w:rsidRDefault="00427C41" w:rsidP="00427C41">
            <w:pPr>
              <w:jc w:val="both"/>
            </w:pPr>
            <w:r w:rsidRPr="00680847">
              <w:rPr>
                <w:rFonts w:ascii="Arial" w:hAnsi="Arial" w:cs="Arial"/>
                <w:sz w:val="18"/>
                <w:szCs w:val="18"/>
              </w:rPr>
              <w:t>Тел. моб. +996 705 502 007</w:t>
            </w:r>
          </w:p>
        </w:tc>
      </w:tr>
      <w:tr w:rsidR="00427C41" w:rsidRPr="00F94CC7" w:rsidTr="00171865">
        <w:trPr>
          <w:trHeight w:val="460"/>
        </w:trPr>
        <w:tc>
          <w:tcPr>
            <w:tcW w:w="1985" w:type="dxa"/>
            <w:vMerge w:val="restart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335" w:type="dxa"/>
          </w:tcPr>
          <w:p w:rsidR="00427C41" w:rsidRPr="00F94CC7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Бежан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Виорика</w:t>
            </w:r>
          </w:p>
        </w:tc>
        <w:tc>
          <w:tcPr>
            <w:tcW w:w="5178" w:type="dxa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Заместитель начальника управления инфраструктуры качества и надзора за рынком Министерства экономики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Телефон + (373 22) 25-06-42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8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viorica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bejan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@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me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</w:tc>
      </w:tr>
      <w:tr w:rsidR="00427C41" w:rsidRPr="005B0FEE" w:rsidTr="00DD2C8B">
        <w:trPr>
          <w:trHeight w:val="306"/>
        </w:trPr>
        <w:tc>
          <w:tcPr>
            <w:tcW w:w="1985" w:type="dxa"/>
            <w:vMerge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427C41" w:rsidRPr="00F94CC7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Житарь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Лидия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Павловна</w:t>
            </w:r>
          </w:p>
        </w:tc>
        <w:tc>
          <w:tcPr>
            <w:tcW w:w="5178" w:type="dxa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Главный консультант управления инфраструктуры качества и надзора за рынком Министерства экономики 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Телефон + (373 22) 25-06-45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9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fr-FR"/>
                </w:rPr>
                <w:t>lidia.jitari@me.gov.md</w:t>
              </w:r>
            </w:hyperlink>
          </w:p>
        </w:tc>
      </w:tr>
      <w:tr w:rsidR="00F73192" w:rsidRPr="00DD2C8B" w:rsidTr="00CD07AD">
        <w:trPr>
          <w:trHeight w:val="884"/>
        </w:trPr>
        <w:tc>
          <w:tcPr>
            <w:tcW w:w="1985" w:type="dxa"/>
            <w:vMerge w:val="restart"/>
          </w:tcPr>
          <w:p w:rsidR="00F73192" w:rsidRPr="00F94CC7" w:rsidRDefault="00F73192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F73192" w:rsidRPr="00CD07AD" w:rsidRDefault="00F73192" w:rsidP="00427C41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335" w:type="dxa"/>
          </w:tcPr>
          <w:p w:rsidR="00F73192" w:rsidRPr="00DD2C8B" w:rsidRDefault="00F73192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Веснина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>Елена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>Николаевна</w:t>
            </w:r>
          </w:p>
        </w:tc>
        <w:tc>
          <w:tcPr>
            <w:tcW w:w="5178" w:type="dxa"/>
          </w:tcPr>
          <w:p w:rsidR="00F73192" w:rsidRPr="00DD2C8B" w:rsidRDefault="00F73192" w:rsidP="00427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DD2C8B">
              <w:rPr>
                <w:rFonts w:ascii="Arial" w:hAnsi="Arial" w:cs="Arial"/>
                <w:sz w:val="18"/>
                <w:szCs w:val="18"/>
              </w:rPr>
              <w:t>аместитель директора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 России</w:t>
            </w:r>
          </w:p>
          <w:p w:rsidR="00F73192" w:rsidRDefault="00F73192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20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VesninaEN@minprom.gov.ru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F73192" w:rsidRPr="00DD2C8B" w:rsidRDefault="00F73192" w:rsidP="00427C4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>ел.:</w:t>
            </w:r>
            <w:r>
              <w:rPr>
                <w:rFonts w:ascii="Arial" w:hAnsi="Arial" w:cs="Arial"/>
                <w:sz w:val="18"/>
                <w:szCs w:val="18"/>
              </w:rPr>
              <w:t>+7(495)870-29-21 (доб. 2-1603)</w:t>
            </w:r>
          </w:p>
        </w:tc>
      </w:tr>
      <w:tr w:rsidR="00F73192" w:rsidRPr="00DD2C8B" w:rsidTr="00CD07AD">
        <w:trPr>
          <w:trHeight w:val="884"/>
        </w:trPr>
        <w:tc>
          <w:tcPr>
            <w:tcW w:w="1985" w:type="dxa"/>
            <w:vMerge/>
          </w:tcPr>
          <w:p w:rsidR="00F73192" w:rsidRPr="00DD2C8B" w:rsidRDefault="00F73192" w:rsidP="00427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F73192" w:rsidRPr="00DD2C8B" w:rsidRDefault="00F73192" w:rsidP="00B6557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Будкин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Антон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>Юрьевич</w:t>
            </w:r>
          </w:p>
        </w:tc>
        <w:tc>
          <w:tcPr>
            <w:tcW w:w="5178" w:type="dxa"/>
          </w:tcPr>
          <w:p w:rsidR="00F73192" w:rsidRPr="00DD2C8B" w:rsidRDefault="00F73192" w:rsidP="00427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</w:t>
            </w:r>
            <w:r w:rsidRPr="00DD2C8B">
              <w:rPr>
                <w:rFonts w:ascii="Arial" w:hAnsi="Arial" w:cs="Arial"/>
                <w:sz w:val="18"/>
                <w:szCs w:val="18"/>
              </w:rPr>
              <w:t>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 xml:space="preserve">а России </w:t>
            </w:r>
          </w:p>
          <w:p w:rsidR="00F73192" w:rsidRDefault="00F73192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21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budkin@minprom.gov.ru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</w:p>
          <w:p w:rsidR="00F73192" w:rsidRPr="00DD2C8B" w:rsidRDefault="00F73192" w:rsidP="00427C4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>ел.: +7(</w:t>
            </w:r>
            <w:r>
              <w:rPr>
                <w:rFonts w:ascii="Arial" w:hAnsi="Arial" w:cs="Arial"/>
                <w:sz w:val="18"/>
                <w:szCs w:val="18"/>
              </w:rPr>
              <w:t>495)870-29-21 (доб. 2-2057)</w:t>
            </w:r>
          </w:p>
        </w:tc>
      </w:tr>
      <w:tr w:rsidR="00F73192" w:rsidRPr="00DD2C8B" w:rsidTr="00CD07AD">
        <w:trPr>
          <w:trHeight w:val="884"/>
        </w:trPr>
        <w:tc>
          <w:tcPr>
            <w:tcW w:w="1985" w:type="dxa"/>
            <w:vMerge/>
          </w:tcPr>
          <w:p w:rsidR="00F73192" w:rsidRPr="00DD2C8B" w:rsidRDefault="00F73192" w:rsidP="00427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F73192" w:rsidRPr="00DD2C8B" w:rsidRDefault="00F73192" w:rsidP="00B6557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Поспелов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Ярослав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>Валериевич</w:t>
            </w:r>
          </w:p>
        </w:tc>
        <w:tc>
          <w:tcPr>
            <w:tcW w:w="5178" w:type="dxa"/>
          </w:tcPr>
          <w:p w:rsidR="00F73192" w:rsidRPr="00DD2C8B" w:rsidRDefault="00F73192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заместитель начальник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>а России</w:t>
            </w:r>
          </w:p>
          <w:p w:rsidR="00F73192" w:rsidRPr="00DD2C8B" w:rsidRDefault="00F73192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22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PospelovYV@minprom.gov.ru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F73192" w:rsidRPr="00DD2C8B" w:rsidRDefault="00F73192" w:rsidP="00427C4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ел.: </w:t>
            </w:r>
            <w:r>
              <w:rPr>
                <w:rFonts w:ascii="Arial" w:hAnsi="Arial" w:cs="Arial"/>
                <w:sz w:val="18"/>
                <w:szCs w:val="18"/>
              </w:rPr>
              <w:t>+7(495)870-29-21 (доб. 2-8353)</w:t>
            </w:r>
          </w:p>
        </w:tc>
      </w:tr>
      <w:tr w:rsidR="00F73192" w:rsidRPr="00F73192" w:rsidTr="00CD07AD">
        <w:trPr>
          <w:trHeight w:val="884"/>
        </w:trPr>
        <w:tc>
          <w:tcPr>
            <w:tcW w:w="1985" w:type="dxa"/>
            <w:vMerge/>
          </w:tcPr>
          <w:p w:rsidR="00F73192" w:rsidRPr="00DD2C8B" w:rsidRDefault="00F73192" w:rsidP="00427C41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335" w:type="dxa"/>
          </w:tcPr>
          <w:p w:rsidR="00F73192" w:rsidRDefault="00F73192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Магомедхаджиева</w:t>
            </w:r>
          </w:p>
          <w:p w:rsidR="00F73192" w:rsidRDefault="00F73192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Марьям</w:t>
            </w:r>
          </w:p>
          <w:p w:rsidR="00F73192" w:rsidRPr="00F73192" w:rsidRDefault="00F73192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Сулимановна</w:t>
            </w:r>
          </w:p>
        </w:tc>
        <w:tc>
          <w:tcPr>
            <w:tcW w:w="5178" w:type="dxa"/>
          </w:tcPr>
          <w:p w:rsidR="00F73192" w:rsidRPr="00F94CC7" w:rsidRDefault="00F73192" w:rsidP="00427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специалист-эксперт отдела внешних связей 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Управления административной работы и внешних связей Росстандарта </w:t>
            </w:r>
          </w:p>
          <w:p w:rsidR="00F73192" w:rsidRPr="00F73192" w:rsidRDefault="00F73192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hyperlink r:id="rId23" w:history="1">
              <w:r w:rsidRPr="002172B7">
                <w:rPr>
                  <w:rStyle w:val="a8"/>
                  <w:rFonts w:ascii="Arial" w:hAnsi="Arial" w:cs="Arial"/>
                  <w:sz w:val="18"/>
                  <w:szCs w:val="18"/>
                  <w:lang w:val="fr-FR"/>
                </w:rPr>
                <w:t>Mmagomedhadzhieva@rst.gov.ru</w:t>
              </w:r>
            </w:hyperlink>
          </w:p>
          <w:p w:rsidR="00F73192" w:rsidRPr="00F73192" w:rsidRDefault="00F73192" w:rsidP="00F7319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. +7(495) 547-52-7</w:t>
            </w:r>
            <w:r w:rsidRPr="00F73192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</w:tr>
      <w:tr w:rsidR="00F73192" w:rsidRPr="00F73192" w:rsidTr="00CD07AD">
        <w:trPr>
          <w:trHeight w:val="884"/>
        </w:trPr>
        <w:tc>
          <w:tcPr>
            <w:tcW w:w="1985" w:type="dxa"/>
            <w:vMerge/>
          </w:tcPr>
          <w:p w:rsidR="00F73192" w:rsidRPr="00F73192" w:rsidRDefault="00F73192" w:rsidP="00427C41">
            <w:pPr>
              <w:rPr>
                <w:rFonts w:ascii="Arial" w:hAnsi="Arial" w:cs="Arial"/>
                <w:sz w:val="18"/>
                <w:szCs w:val="18"/>
                <w:highlight w:val="green"/>
                <w:lang w:val="en-US"/>
              </w:rPr>
            </w:pPr>
          </w:p>
        </w:tc>
        <w:tc>
          <w:tcPr>
            <w:tcW w:w="2335" w:type="dxa"/>
          </w:tcPr>
          <w:p w:rsidR="00F73192" w:rsidRDefault="00F73192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Лебединская</w:t>
            </w:r>
          </w:p>
          <w:p w:rsidR="00F73192" w:rsidRDefault="00F73192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Елена </w:t>
            </w:r>
          </w:p>
          <w:p w:rsidR="00F73192" w:rsidRPr="00F73192" w:rsidRDefault="00F73192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Владимировна</w:t>
            </w:r>
          </w:p>
        </w:tc>
        <w:tc>
          <w:tcPr>
            <w:tcW w:w="5178" w:type="dxa"/>
          </w:tcPr>
          <w:p w:rsidR="00F73192" w:rsidRDefault="00F73192" w:rsidP="00427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Заместитель генерального директора Федерального государственного бюджетного учреждения «Российский институт стандартизации» (ФГБУ «Институт стандартизации»)</w:t>
            </w:r>
          </w:p>
          <w:p w:rsidR="00F73192" w:rsidRDefault="00F73192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192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4" w:history="1">
              <w:r w:rsidRPr="002172B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e.v.lebedinskaya@gostinfo.ru</w:t>
              </w:r>
            </w:hyperlink>
          </w:p>
          <w:p w:rsidR="00F73192" w:rsidRPr="00F73192" w:rsidRDefault="00F73192" w:rsidP="00F731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+7(985) 345-52-38</w:t>
            </w:r>
          </w:p>
        </w:tc>
      </w:tr>
      <w:tr w:rsidR="00F73192" w:rsidRPr="00F73192" w:rsidTr="00CD07AD">
        <w:trPr>
          <w:trHeight w:val="884"/>
        </w:trPr>
        <w:tc>
          <w:tcPr>
            <w:tcW w:w="1985" w:type="dxa"/>
            <w:vMerge/>
          </w:tcPr>
          <w:p w:rsidR="00F73192" w:rsidRPr="00F73192" w:rsidRDefault="00F73192" w:rsidP="00427C41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335" w:type="dxa"/>
          </w:tcPr>
          <w:p w:rsidR="00F73192" w:rsidRDefault="00F73192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Бутырев</w:t>
            </w:r>
          </w:p>
          <w:p w:rsidR="00F73192" w:rsidRDefault="00F73192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Юрий </w:t>
            </w:r>
          </w:p>
          <w:p w:rsidR="00F73192" w:rsidRPr="00F73192" w:rsidRDefault="00F73192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Иванович</w:t>
            </w:r>
          </w:p>
        </w:tc>
        <w:tc>
          <w:tcPr>
            <w:tcW w:w="5178" w:type="dxa"/>
          </w:tcPr>
          <w:p w:rsidR="00F73192" w:rsidRDefault="00F73192" w:rsidP="00427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Советник генерального директора </w:t>
            </w:r>
            <w:r w:rsidRPr="00F73192">
              <w:rPr>
                <w:rFonts w:ascii="Arial" w:hAnsi="Arial" w:cs="Arial"/>
                <w:sz w:val="18"/>
                <w:szCs w:val="18"/>
              </w:rPr>
              <w:t>ФГБУ «Институт стандартизации»</w:t>
            </w:r>
          </w:p>
          <w:p w:rsidR="00F73192" w:rsidRDefault="00F73192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192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5" w:history="1">
              <w:r w:rsidRPr="002172B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u.i.butyrev@gostinfo.ru</w:t>
              </w:r>
            </w:hyperlink>
          </w:p>
          <w:p w:rsidR="00F73192" w:rsidRPr="00F73192" w:rsidRDefault="00F73192" w:rsidP="00427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+7 (495) 531-26-04</w:t>
            </w:r>
          </w:p>
        </w:tc>
      </w:tr>
      <w:tr w:rsidR="00427C41" w:rsidRPr="007F659B" w:rsidTr="00CD07AD">
        <w:trPr>
          <w:trHeight w:val="1265"/>
        </w:trPr>
        <w:tc>
          <w:tcPr>
            <w:tcW w:w="1985" w:type="dxa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335" w:type="dxa"/>
          </w:tcPr>
          <w:p w:rsidR="00427C41" w:rsidRPr="00F94CC7" w:rsidRDefault="00427C41" w:rsidP="00B655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 xml:space="preserve">Таваров </w:t>
            </w:r>
            <w:r w:rsidR="00B65578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>Ахрорджон Раималиевич</w:t>
            </w:r>
          </w:p>
        </w:tc>
        <w:tc>
          <w:tcPr>
            <w:tcW w:w="5178" w:type="dxa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Главный специалист управления оценки соответствия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</w:p>
          <w:p w:rsidR="00427C41" w:rsidRPr="00F94CC7" w:rsidRDefault="00427C41" w:rsidP="00427C41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.+ 992556001111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6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ahrordzhon@mail.ru</w:t>
              </w:r>
            </w:hyperlink>
          </w:p>
        </w:tc>
      </w:tr>
      <w:tr w:rsidR="00427C41" w:rsidRPr="00774240" w:rsidTr="00171865">
        <w:trPr>
          <w:trHeight w:val="507"/>
        </w:trPr>
        <w:tc>
          <w:tcPr>
            <w:tcW w:w="1985" w:type="dxa"/>
            <w:vMerge w:val="restart"/>
          </w:tcPr>
          <w:p w:rsidR="00427C41" w:rsidRPr="008A59E2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27C41" w:rsidRPr="008A59E2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335" w:type="dxa"/>
          </w:tcPr>
          <w:p w:rsidR="00427C41" w:rsidRPr="008A59E2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6470B7">
              <w:rPr>
                <w:rFonts w:ascii="Arial" w:hAnsi="Arial" w:cs="Arial"/>
                <w:sz w:val="18"/>
                <w:szCs w:val="18"/>
              </w:rPr>
              <w:t xml:space="preserve">Ходжикариев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6470B7">
              <w:rPr>
                <w:rFonts w:ascii="Arial" w:hAnsi="Arial" w:cs="Arial"/>
                <w:sz w:val="18"/>
                <w:szCs w:val="18"/>
              </w:rPr>
              <w:t>Дилшод Масудходжаевич,</w:t>
            </w:r>
          </w:p>
        </w:tc>
        <w:tc>
          <w:tcPr>
            <w:tcW w:w="5178" w:type="dxa"/>
          </w:tcPr>
          <w:p w:rsidR="00427C41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6470B7">
              <w:rPr>
                <w:rFonts w:ascii="Arial" w:hAnsi="Arial" w:cs="Arial"/>
                <w:sz w:val="18"/>
                <w:szCs w:val="18"/>
              </w:rPr>
              <w:t xml:space="preserve">Начальник управления технического регулирования Узбекского агентства по техническому регулированию </w:t>
            </w:r>
          </w:p>
          <w:p w:rsidR="00427C41" w:rsidRPr="00F94CC7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27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tr@standart.uz</w:t>
              </w:r>
            </w:hyperlink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427C41" w:rsidRPr="00F94CC7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6470B7">
              <w:rPr>
                <w:rFonts w:ascii="Arial" w:hAnsi="Arial" w:cs="Arial"/>
                <w:sz w:val="18"/>
                <w:szCs w:val="18"/>
              </w:rPr>
              <w:t>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.: +99871202-00-11 (1022) </w:t>
            </w:r>
          </w:p>
        </w:tc>
      </w:tr>
      <w:tr w:rsidR="00427C41" w:rsidRPr="00774240" w:rsidTr="002975FA">
        <w:trPr>
          <w:trHeight w:val="947"/>
        </w:trPr>
        <w:tc>
          <w:tcPr>
            <w:tcW w:w="1985" w:type="dxa"/>
            <w:vMerge/>
          </w:tcPr>
          <w:p w:rsidR="00427C41" w:rsidRPr="006470B7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427C41" w:rsidRPr="00774240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Ходжаев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Саидакмал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Саидагламович</w:t>
            </w:r>
          </w:p>
        </w:tc>
        <w:tc>
          <w:tcPr>
            <w:tcW w:w="5178" w:type="dxa"/>
          </w:tcPr>
          <w:p w:rsidR="00427C41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Заместитель начальника управления по развитию интеграции в мировую экономическую систему </w:t>
            </w:r>
          </w:p>
          <w:p w:rsidR="00427C41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74240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774240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28" w:history="1">
              <w:r w:rsidRPr="00E2740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khodjaev.s@standart.uz</w:t>
              </w:r>
            </w:hyperlink>
          </w:p>
          <w:p w:rsidR="00427C41" w:rsidRPr="00774240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Тел.: +</w:t>
            </w:r>
            <w:r w:rsidRPr="00774240">
              <w:rPr>
                <w:rFonts w:ascii="Arial" w:hAnsi="Arial" w:cs="Arial"/>
                <w:sz w:val="18"/>
                <w:szCs w:val="18"/>
              </w:rPr>
              <w:t>99871202-00-11 (10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Pr="00774240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427C41" w:rsidRPr="007F659B" w:rsidTr="00171865">
        <w:trPr>
          <w:trHeight w:val="395"/>
        </w:trPr>
        <w:tc>
          <w:tcPr>
            <w:tcW w:w="1985" w:type="dxa"/>
            <w:vMerge w:val="restart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Бюро по стандартам МГС</w:t>
            </w:r>
          </w:p>
        </w:tc>
        <w:tc>
          <w:tcPr>
            <w:tcW w:w="2335" w:type="dxa"/>
          </w:tcPr>
          <w:p w:rsidR="00427C41" w:rsidRPr="00F94CC7" w:rsidRDefault="00427C41" w:rsidP="00B655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  <w:r w:rsidR="00B6557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  <w:r w:rsidR="00B65578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78" w:type="dxa"/>
          </w:tcPr>
          <w:p w:rsidR="00427C41" w:rsidRPr="00F94CC7" w:rsidRDefault="00427C41" w:rsidP="00427C4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427C41" w:rsidRPr="00F94CC7" w:rsidRDefault="00427C41" w:rsidP="00427C4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427C41" w:rsidRPr="008D1B75" w:rsidRDefault="00427C41" w:rsidP="00427C4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D1B7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C47397" w:rsidRPr="008D1B75" w:rsidRDefault="00427C41" w:rsidP="00C47397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9" w:history="1">
              <w:r w:rsidR="00C47397" w:rsidRPr="000A16B2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v.charniak@easc.org.by</w:t>
              </w:r>
            </w:hyperlink>
          </w:p>
        </w:tc>
      </w:tr>
      <w:tr w:rsidR="00427C41" w:rsidRPr="002D40DA" w:rsidTr="00171865">
        <w:trPr>
          <w:trHeight w:val="565"/>
        </w:trPr>
        <w:tc>
          <w:tcPr>
            <w:tcW w:w="1985" w:type="dxa"/>
            <w:vMerge/>
          </w:tcPr>
          <w:p w:rsidR="00427C41" w:rsidRPr="008D1B75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427C41" w:rsidRPr="00F94CC7" w:rsidRDefault="00427C41" w:rsidP="00B655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  <w:r w:rsidR="00B65578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  <w:r w:rsidR="00B65578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5178" w:type="dxa"/>
          </w:tcPr>
          <w:p w:rsidR="00427C41" w:rsidRPr="00F94CC7" w:rsidRDefault="00427C41" w:rsidP="00427C4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427C41" w:rsidRDefault="00427C41" w:rsidP="00427C4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30" w:history="1">
              <w:r w:rsidRPr="006445C1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  <w:p w:rsidR="00427C41" w:rsidRPr="00F94CC7" w:rsidRDefault="00427C41" w:rsidP="00427C41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B65578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+ (375 17) 215-13-53 </w:t>
            </w:r>
          </w:p>
        </w:tc>
      </w:tr>
    </w:tbl>
    <w:p w:rsidR="0037634F" w:rsidRDefault="0037634F" w:rsidP="009B29D2">
      <w:pPr>
        <w:rPr>
          <w:lang w:val="en-US"/>
        </w:rPr>
      </w:pPr>
    </w:p>
    <w:p w:rsidR="001C101F" w:rsidRPr="001C101F" w:rsidRDefault="001C101F" w:rsidP="009B29D2">
      <w:pPr>
        <w:rPr>
          <w:rFonts w:ascii="Arial" w:hAnsi="Arial" w:cs="Arial"/>
        </w:rPr>
      </w:pPr>
      <w:r w:rsidRPr="001C101F">
        <w:rPr>
          <w:rFonts w:ascii="Arial" w:hAnsi="Arial" w:cs="Arial"/>
        </w:rPr>
        <w:t>Изменение внесено в соответствии с письмом Казахстанского института стандартизации и метрологии № 13-17/04-55-КСМ от 19.01.2023</w:t>
      </w:r>
    </w:p>
    <w:sectPr w:rsidR="001C101F" w:rsidRPr="001C101F" w:rsidSect="009B29D2">
      <w:footerReference w:type="even" r:id="rId31"/>
      <w:pgSz w:w="11907" w:h="16840"/>
      <w:pgMar w:top="567" w:right="851" w:bottom="719" w:left="1418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DA1" w:rsidRDefault="00373DA1">
      <w:r>
        <w:separator/>
      </w:r>
    </w:p>
  </w:endnote>
  <w:endnote w:type="continuationSeparator" w:id="0">
    <w:p w:rsidR="00373DA1" w:rsidRDefault="00373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B0" w:rsidRDefault="008C4808" w:rsidP="00700D97">
    <w:pPr>
      <w:rPr>
        <w:rStyle w:val="a3"/>
      </w:rPr>
    </w:pPr>
    <w:r>
      <w:rPr>
        <w:rStyle w:val="a3"/>
      </w:rPr>
      <w:fldChar w:fldCharType="begin"/>
    </w:r>
    <w:r w:rsidR="000C3AD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5DB0" w:rsidRDefault="00373DA1" w:rsidP="00700D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DA1" w:rsidRDefault="00373DA1">
      <w:r>
        <w:separator/>
      </w:r>
    </w:p>
  </w:footnote>
  <w:footnote w:type="continuationSeparator" w:id="0">
    <w:p w:rsidR="00373DA1" w:rsidRDefault="00373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9"/>
    <w:rsid w:val="000074B4"/>
    <w:rsid w:val="00020EAD"/>
    <w:rsid w:val="00046627"/>
    <w:rsid w:val="000A12CF"/>
    <w:rsid w:val="000B7B51"/>
    <w:rsid w:val="000C3ADA"/>
    <w:rsid w:val="001340F1"/>
    <w:rsid w:val="0019373D"/>
    <w:rsid w:val="001959A7"/>
    <w:rsid w:val="001C101F"/>
    <w:rsid w:val="001C4999"/>
    <w:rsid w:val="001C5249"/>
    <w:rsid w:val="001D0487"/>
    <w:rsid w:val="00226491"/>
    <w:rsid w:val="00234208"/>
    <w:rsid w:val="00236690"/>
    <w:rsid w:val="002975FA"/>
    <w:rsid w:val="002D40DA"/>
    <w:rsid w:val="003074EA"/>
    <w:rsid w:val="00327529"/>
    <w:rsid w:val="00354EF8"/>
    <w:rsid w:val="00373DA1"/>
    <w:rsid w:val="00374024"/>
    <w:rsid w:val="0037634F"/>
    <w:rsid w:val="00397D1F"/>
    <w:rsid w:val="003A1326"/>
    <w:rsid w:val="003C315C"/>
    <w:rsid w:val="003E192A"/>
    <w:rsid w:val="003F3CE1"/>
    <w:rsid w:val="003F784A"/>
    <w:rsid w:val="004233B1"/>
    <w:rsid w:val="00427719"/>
    <w:rsid w:val="00427C41"/>
    <w:rsid w:val="004415D0"/>
    <w:rsid w:val="004521D0"/>
    <w:rsid w:val="004D5244"/>
    <w:rsid w:val="004E58D3"/>
    <w:rsid w:val="004F67EE"/>
    <w:rsid w:val="004F6944"/>
    <w:rsid w:val="00554F21"/>
    <w:rsid w:val="00555E5B"/>
    <w:rsid w:val="005573AE"/>
    <w:rsid w:val="005866F5"/>
    <w:rsid w:val="005B0FEE"/>
    <w:rsid w:val="00641CAC"/>
    <w:rsid w:val="006470B7"/>
    <w:rsid w:val="00662303"/>
    <w:rsid w:val="00680847"/>
    <w:rsid w:val="00696006"/>
    <w:rsid w:val="006A6506"/>
    <w:rsid w:val="006B0D99"/>
    <w:rsid w:val="006C00AB"/>
    <w:rsid w:val="006E5BCE"/>
    <w:rsid w:val="00700D97"/>
    <w:rsid w:val="00713F0B"/>
    <w:rsid w:val="00730690"/>
    <w:rsid w:val="00774240"/>
    <w:rsid w:val="00780618"/>
    <w:rsid w:val="007D6973"/>
    <w:rsid w:val="007F659B"/>
    <w:rsid w:val="008146C3"/>
    <w:rsid w:val="00870AA6"/>
    <w:rsid w:val="00877A16"/>
    <w:rsid w:val="00882F59"/>
    <w:rsid w:val="00890EFB"/>
    <w:rsid w:val="008B1643"/>
    <w:rsid w:val="008C4808"/>
    <w:rsid w:val="008D1B75"/>
    <w:rsid w:val="009306B5"/>
    <w:rsid w:val="00956904"/>
    <w:rsid w:val="00964030"/>
    <w:rsid w:val="00970343"/>
    <w:rsid w:val="00973E76"/>
    <w:rsid w:val="009A02D0"/>
    <w:rsid w:val="009A413A"/>
    <w:rsid w:val="009A7A3A"/>
    <w:rsid w:val="009A7E70"/>
    <w:rsid w:val="009B29D2"/>
    <w:rsid w:val="009E05CA"/>
    <w:rsid w:val="00A24F18"/>
    <w:rsid w:val="00A53CB5"/>
    <w:rsid w:val="00A555EB"/>
    <w:rsid w:val="00A64015"/>
    <w:rsid w:val="00A67536"/>
    <w:rsid w:val="00A77A60"/>
    <w:rsid w:val="00B02D63"/>
    <w:rsid w:val="00B04C90"/>
    <w:rsid w:val="00B268BC"/>
    <w:rsid w:val="00B321A2"/>
    <w:rsid w:val="00B54030"/>
    <w:rsid w:val="00B65578"/>
    <w:rsid w:val="00B93206"/>
    <w:rsid w:val="00BF2151"/>
    <w:rsid w:val="00C2795D"/>
    <w:rsid w:val="00C35BF1"/>
    <w:rsid w:val="00C44D62"/>
    <w:rsid w:val="00C47397"/>
    <w:rsid w:val="00C65609"/>
    <w:rsid w:val="00CB3F09"/>
    <w:rsid w:val="00CD07AD"/>
    <w:rsid w:val="00CE304E"/>
    <w:rsid w:val="00D20EB1"/>
    <w:rsid w:val="00D3197C"/>
    <w:rsid w:val="00D421CB"/>
    <w:rsid w:val="00D428DF"/>
    <w:rsid w:val="00D4363A"/>
    <w:rsid w:val="00D50F0A"/>
    <w:rsid w:val="00D51B08"/>
    <w:rsid w:val="00D56E9B"/>
    <w:rsid w:val="00D70D10"/>
    <w:rsid w:val="00D71C52"/>
    <w:rsid w:val="00D91A85"/>
    <w:rsid w:val="00DA71DA"/>
    <w:rsid w:val="00DD2C8B"/>
    <w:rsid w:val="00E0420A"/>
    <w:rsid w:val="00E20473"/>
    <w:rsid w:val="00E324CF"/>
    <w:rsid w:val="00E56B79"/>
    <w:rsid w:val="00EB0D73"/>
    <w:rsid w:val="00ED3F10"/>
    <w:rsid w:val="00F73192"/>
    <w:rsid w:val="00F80B16"/>
    <w:rsid w:val="00F94CC7"/>
    <w:rsid w:val="00F9739F"/>
    <w:rsid w:val="00FC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B76F-51E5-4085-AC69-A78F1FC9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3ADA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C3ADA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3AD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3AD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page number"/>
    <w:basedOn w:val="a0"/>
    <w:rsid w:val="000C3ADA"/>
  </w:style>
  <w:style w:type="paragraph" w:styleId="a4">
    <w:name w:val="header"/>
    <w:basedOn w:val="a"/>
    <w:link w:val="a5"/>
    <w:uiPriority w:val="99"/>
    <w:unhideWhenUsed/>
    <w:rsid w:val="00700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C3ADA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C3ADA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8">
    <w:name w:val="Hyperlink"/>
    <w:basedOn w:val="a0"/>
    <w:rsid w:val="000C3ADA"/>
    <w:rPr>
      <w:rFonts w:cs="Times New Roman"/>
      <w:color w:val="0000FF"/>
      <w:u w:val="single"/>
    </w:rPr>
  </w:style>
  <w:style w:type="character" w:customStyle="1" w:styleId="EmailStyle23">
    <w:name w:val="EmailStyle23"/>
    <w:basedOn w:val="a0"/>
    <w:semiHidden/>
    <w:rsid w:val="000C3ADA"/>
    <w:rPr>
      <w:rFonts w:ascii="Arial" w:hAnsi="Arial" w:cs="Arial"/>
      <w:color w:val="000080"/>
      <w:sz w:val="20"/>
      <w:szCs w:val="20"/>
    </w:rPr>
  </w:style>
  <w:style w:type="character" w:customStyle="1" w:styleId="EmailStyle24">
    <w:name w:val="EmailStyle24"/>
    <w:semiHidden/>
    <w:rsid w:val="001340F1"/>
    <w:rPr>
      <w:rFonts w:ascii="Arial" w:hAnsi="Arial" w:cs="Arial"/>
      <w:color w:val="000080"/>
      <w:sz w:val="20"/>
      <w:szCs w:val="20"/>
    </w:rPr>
  </w:style>
  <w:style w:type="paragraph" w:styleId="a9">
    <w:name w:val="footer"/>
    <w:basedOn w:val="a"/>
    <w:link w:val="aa"/>
    <w:unhideWhenUsed/>
    <w:rsid w:val="0070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1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astreyko@gosstandart.gov.by" TargetMode="External"/><Relationship Id="rId13" Type="http://schemas.openxmlformats.org/officeDocument/2006/relationships/hyperlink" Target="mailto:g.yashkina@mti.gov.kz" TargetMode="External"/><Relationship Id="rId18" Type="http://schemas.openxmlformats.org/officeDocument/2006/relationships/hyperlink" Target="mailto:viorica.bejan@me.gov.md" TargetMode="External"/><Relationship Id="rId26" Type="http://schemas.openxmlformats.org/officeDocument/2006/relationships/hyperlink" Target="mailto:ahrordzhon@mail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budkin@minprom.gov.ru" TargetMode="External"/><Relationship Id="rId7" Type="http://schemas.openxmlformats.org/officeDocument/2006/relationships/hyperlink" Target="mailto:k.nenadavets@gosstandart.gov.by" TargetMode="External"/><Relationship Id="rId12" Type="http://schemas.openxmlformats.org/officeDocument/2006/relationships/hyperlink" Target="mailto:n.aldanova@mti.gov.kz" TargetMode="External"/><Relationship Id="rId17" Type="http://schemas.openxmlformats.org/officeDocument/2006/relationships/hyperlink" Target="mailto:aytmurzaeva@nism.gov.kg" TargetMode="External"/><Relationship Id="rId25" Type="http://schemas.openxmlformats.org/officeDocument/2006/relationships/hyperlink" Target="mailto:u.i.butyrev@gostinfo.ru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nism@nism.gov.kg" TargetMode="External"/><Relationship Id="rId20" Type="http://schemas.openxmlformats.org/officeDocument/2006/relationships/hyperlink" Target="mailto:VesninaEN@minprom.gov.ru" TargetMode="External"/><Relationship Id="rId29" Type="http://schemas.openxmlformats.org/officeDocument/2006/relationships/hyperlink" Target="mailto:v.charniak@easc.org.by" TargetMode="External"/><Relationship Id="rId1" Type="http://schemas.openxmlformats.org/officeDocument/2006/relationships/styles" Target="styles.xml"/><Relationship Id="rId6" Type="http://schemas.openxmlformats.org/officeDocument/2006/relationships/hyperlink" Target="mailto:gtadevosyan@sarm.am" TargetMode="External"/><Relationship Id="rId11" Type="http://schemas.openxmlformats.org/officeDocument/2006/relationships/hyperlink" Target="mailto:ktrm_mti@mti.gov.kz" TargetMode="External"/><Relationship Id="rId24" Type="http://schemas.openxmlformats.org/officeDocument/2006/relationships/hyperlink" Target="mailto:e.v.lebedinskaya@gostinfo.ru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mailto:abdymomunova68@mail.ru" TargetMode="External"/><Relationship Id="rId23" Type="http://schemas.openxmlformats.org/officeDocument/2006/relationships/hyperlink" Target="mailto:Mmagomedhadzhieva@rst.gov.ru" TargetMode="External"/><Relationship Id="rId28" Type="http://schemas.openxmlformats.org/officeDocument/2006/relationships/hyperlink" Target="mailto:khodjaev.s@standart.uz" TargetMode="External"/><Relationship Id="rId10" Type="http://schemas.openxmlformats.org/officeDocument/2006/relationships/hyperlink" Target="mailto:n.krauchanka@bsca.by" TargetMode="External"/><Relationship Id="rId19" Type="http://schemas.openxmlformats.org/officeDocument/2006/relationships/hyperlink" Target="mailto:lidia.jitari@me.gov.md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utrm2016.gov@gmail.com" TargetMode="External"/><Relationship Id="rId22" Type="http://schemas.openxmlformats.org/officeDocument/2006/relationships/hyperlink" Target="mailto:PospelovYV@minprom.gov.ru" TargetMode="External"/><Relationship Id="rId27" Type="http://schemas.openxmlformats.org/officeDocument/2006/relationships/hyperlink" Target="mailto:tr@standart.uz" TargetMode="External"/><Relationship Id="rId30" Type="http://schemas.openxmlformats.org/officeDocument/2006/relationships/hyperlink" Target="mailto:anna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Анна Шинкарёва</cp:lastModifiedBy>
  <cp:revision>48</cp:revision>
  <dcterms:created xsi:type="dcterms:W3CDTF">2022-01-17T08:36:00Z</dcterms:created>
  <dcterms:modified xsi:type="dcterms:W3CDTF">2023-03-09T07:21:00Z</dcterms:modified>
</cp:coreProperties>
</file>